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BF3" w:rsidRDefault="00B63BF3" w:rsidP="00B63BF3">
      <w:pPr>
        <w:ind w:firstLine="0"/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BF3" w:rsidRPr="003819AF" w:rsidRDefault="00B63BF3" w:rsidP="00B63BF3">
      <w:pPr>
        <w:spacing w:line="240" w:lineRule="auto"/>
        <w:ind w:firstLine="0"/>
        <w:jc w:val="center"/>
        <w:rPr>
          <w:b/>
          <w:spacing w:val="20"/>
          <w:sz w:val="24"/>
          <w:szCs w:val="24"/>
        </w:rPr>
      </w:pPr>
      <w:r w:rsidRPr="003819AF">
        <w:rPr>
          <w:b/>
          <w:spacing w:val="20"/>
          <w:sz w:val="24"/>
          <w:szCs w:val="24"/>
        </w:rPr>
        <w:t>РОВЕНСКОЕ РАЙОННОЕ СОБРАНИЕ</w:t>
      </w:r>
    </w:p>
    <w:p w:rsidR="00B63BF3" w:rsidRPr="003819AF" w:rsidRDefault="00B63BF3" w:rsidP="00B63BF3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19AF">
        <w:rPr>
          <w:b/>
          <w:sz w:val="24"/>
          <w:szCs w:val="24"/>
        </w:rPr>
        <w:t>РОВЕНСКОГО МУНИЦИПАЛЬНОГО РАЙОНА</w:t>
      </w:r>
    </w:p>
    <w:p w:rsidR="00B63BF3" w:rsidRPr="003819AF" w:rsidRDefault="00B63BF3" w:rsidP="00B63BF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  <w:szCs w:val="24"/>
        </w:rPr>
      </w:pPr>
      <w:r w:rsidRPr="003819AF">
        <w:rPr>
          <w:b/>
          <w:spacing w:val="24"/>
          <w:sz w:val="24"/>
          <w:szCs w:val="24"/>
        </w:rPr>
        <w:t xml:space="preserve">САРАТОВСКОЙ ОБЛАСТИ     </w:t>
      </w:r>
    </w:p>
    <w:p w:rsidR="00B63BF3" w:rsidRDefault="00B63BF3" w:rsidP="00B63BF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</w:rPr>
      </w:pPr>
      <w:r w:rsidRPr="003819AF">
        <w:rPr>
          <w:b/>
          <w:spacing w:val="24"/>
          <w:sz w:val="24"/>
          <w:szCs w:val="24"/>
        </w:rPr>
        <w:t>ПЯТОГО СОЗЫВА</w:t>
      </w:r>
    </w:p>
    <w:p w:rsidR="00B63BF3" w:rsidRDefault="00B63BF3" w:rsidP="00B63BF3">
      <w:pPr>
        <w:pStyle w:val="a3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 w:val="32"/>
          <w:szCs w:val="32"/>
        </w:rPr>
      </w:pPr>
      <w:r>
        <w:rPr>
          <w:b/>
          <w:spacing w:val="110"/>
          <w:sz w:val="32"/>
          <w:szCs w:val="32"/>
        </w:rPr>
        <w:t>РЕШЕНИЕ</w:t>
      </w:r>
    </w:p>
    <w:p w:rsidR="00B63BF3" w:rsidRDefault="00B63BF3" w:rsidP="00B63BF3">
      <w:pPr>
        <w:spacing w:line="240" w:lineRule="auto"/>
        <w:ind w:firstLine="0"/>
        <w:jc w:val="center"/>
        <w:rPr>
          <w:spacing w:val="30"/>
          <w:sz w:val="32"/>
          <w:szCs w:val="32"/>
        </w:rPr>
      </w:pPr>
    </w:p>
    <w:p w:rsidR="00B63BF3" w:rsidRPr="00693844" w:rsidRDefault="00693844" w:rsidP="00693844">
      <w:pPr>
        <w:pStyle w:val="a5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93844">
        <w:rPr>
          <w:b/>
          <w:sz w:val="28"/>
          <w:szCs w:val="28"/>
        </w:rPr>
        <w:t xml:space="preserve">т 30.11.2018 г.                </w:t>
      </w:r>
      <w:r>
        <w:rPr>
          <w:b/>
          <w:sz w:val="28"/>
          <w:szCs w:val="28"/>
        </w:rPr>
        <w:t xml:space="preserve">          </w:t>
      </w:r>
      <w:r w:rsidRPr="00693844">
        <w:rPr>
          <w:b/>
          <w:sz w:val="28"/>
          <w:szCs w:val="28"/>
        </w:rPr>
        <w:t xml:space="preserve"> №286                        </w:t>
      </w:r>
      <w:r>
        <w:rPr>
          <w:b/>
          <w:sz w:val="28"/>
          <w:szCs w:val="28"/>
        </w:rPr>
        <w:t xml:space="preserve">                 </w:t>
      </w:r>
      <w:r w:rsidRPr="00693844">
        <w:rPr>
          <w:b/>
          <w:sz w:val="28"/>
          <w:szCs w:val="28"/>
        </w:rPr>
        <w:t>р.п. Ровное</w:t>
      </w:r>
    </w:p>
    <w:p w:rsidR="00B63BF3" w:rsidRPr="00693844" w:rsidRDefault="00B63BF3" w:rsidP="00B63BF3">
      <w:pPr>
        <w:pStyle w:val="a5"/>
        <w:ind w:right="1842"/>
        <w:jc w:val="both"/>
        <w:rPr>
          <w:b/>
          <w:sz w:val="28"/>
          <w:szCs w:val="28"/>
        </w:rPr>
      </w:pPr>
    </w:p>
    <w:p w:rsidR="00B63BF3" w:rsidRDefault="00B63BF3" w:rsidP="00B63BF3">
      <w:pPr>
        <w:spacing w:line="276" w:lineRule="auto"/>
        <w:ind w:firstLine="0"/>
        <w:rPr>
          <w:b/>
          <w:szCs w:val="28"/>
        </w:rPr>
      </w:pPr>
      <w:r>
        <w:rPr>
          <w:b/>
          <w:szCs w:val="28"/>
        </w:rPr>
        <w:t>О внес</w:t>
      </w:r>
      <w:r w:rsidR="008B47A0">
        <w:rPr>
          <w:b/>
          <w:szCs w:val="28"/>
        </w:rPr>
        <w:t>ении изменений и дополнений в  р</w:t>
      </w:r>
      <w:r>
        <w:rPr>
          <w:b/>
          <w:szCs w:val="28"/>
        </w:rPr>
        <w:t>ешение Ровенского районного Собрания  от 31.03</w:t>
      </w:r>
      <w:r w:rsidR="009E7286">
        <w:rPr>
          <w:b/>
          <w:szCs w:val="28"/>
        </w:rPr>
        <w:t>.2017 г. № 80 «Об утверждении  «</w:t>
      </w:r>
      <w:r>
        <w:rPr>
          <w:b/>
          <w:szCs w:val="28"/>
        </w:rPr>
        <w:t>Положения об оплате труда работников муниципальных бюджетных учреждений культуры и муниципальных бюджетных образовательных учреждений дополнительного образования»</w:t>
      </w:r>
    </w:p>
    <w:p w:rsidR="00B63BF3" w:rsidRPr="00967968" w:rsidRDefault="00B63BF3" w:rsidP="00B63BF3">
      <w:pPr>
        <w:pStyle w:val="a5"/>
        <w:spacing w:line="276" w:lineRule="auto"/>
        <w:ind w:right="1842"/>
        <w:rPr>
          <w:b/>
          <w:sz w:val="28"/>
          <w:szCs w:val="28"/>
        </w:rPr>
      </w:pPr>
    </w:p>
    <w:p w:rsidR="00B63BF3" w:rsidRPr="0010627D" w:rsidRDefault="00B63BF3" w:rsidP="006B7EC8">
      <w:pPr>
        <w:spacing w:line="240" w:lineRule="auto"/>
        <w:rPr>
          <w:szCs w:val="28"/>
        </w:rPr>
      </w:pPr>
      <w:r>
        <w:rPr>
          <w:szCs w:val="28"/>
        </w:rPr>
        <w:t xml:space="preserve">В соответствии со статьей 53 Федерального закона от 06.10.2003 г. №131-ФЗ «Об общих принципах организации местного самоуправления в Российской Федерации», статьей 144 Трудового кодекса Российской Федерации, статьей 19 Устава Ровенского муниципального района Саратовской области, Ровенское районное Собрание </w:t>
      </w:r>
      <w:r w:rsidRPr="0010627D">
        <w:rPr>
          <w:b/>
          <w:szCs w:val="28"/>
        </w:rPr>
        <w:t>РЕШИЛО</w:t>
      </w:r>
      <w:r w:rsidRPr="0010627D">
        <w:rPr>
          <w:szCs w:val="28"/>
        </w:rPr>
        <w:t>:</w:t>
      </w:r>
    </w:p>
    <w:p w:rsidR="00B63BF3" w:rsidRDefault="00B63BF3" w:rsidP="003A37D2">
      <w:pPr>
        <w:spacing w:line="240" w:lineRule="auto"/>
        <w:ind w:firstLine="708"/>
        <w:rPr>
          <w:color w:val="000000" w:themeColor="text1"/>
          <w:szCs w:val="28"/>
        </w:rPr>
      </w:pPr>
      <w:r w:rsidRPr="00B54304">
        <w:rPr>
          <w:color w:val="000000"/>
          <w:szCs w:val="28"/>
        </w:rPr>
        <w:t>1.</w:t>
      </w:r>
      <w:r w:rsidRPr="00B54304">
        <w:rPr>
          <w:color w:val="000000"/>
          <w:szCs w:val="28"/>
          <w:lang w:val="en-US"/>
        </w:rPr>
        <w:t> </w:t>
      </w:r>
      <w:r w:rsidRPr="00B54304">
        <w:rPr>
          <w:szCs w:val="28"/>
        </w:rPr>
        <w:t xml:space="preserve">Внести </w:t>
      </w:r>
      <w:r>
        <w:rPr>
          <w:szCs w:val="28"/>
        </w:rPr>
        <w:t xml:space="preserve">в </w:t>
      </w:r>
      <w:r w:rsidR="008B47A0">
        <w:rPr>
          <w:szCs w:val="28"/>
        </w:rPr>
        <w:t>решение</w:t>
      </w:r>
      <w:r w:rsidR="009E7286">
        <w:rPr>
          <w:szCs w:val="28"/>
        </w:rPr>
        <w:t xml:space="preserve"> </w:t>
      </w:r>
      <w:r>
        <w:rPr>
          <w:szCs w:val="28"/>
        </w:rPr>
        <w:t xml:space="preserve">Ровенского </w:t>
      </w:r>
      <w:r w:rsidRPr="00FB0DFA">
        <w:rPr>
          <w:szCs w:val="28"/>
        </w:rPr>
        <w:t>районного Собрания Ровенского муниципального рай</w:t>
      </w:r>
      <w:r w:rsidRPr="005002B2">
        <w:rPr>
          <w:color w:val="000000" w:themeColor="text1"/>
          <w:szCs w:val="28"/>
        </w:rPr>
        <w:t>она от 31.03.2017  года № 80</w:t>
      </w:r>
      <w:r w:rsidR="003A37D2">
        <w:rPr>
          <w:color w:val="000000" w:themeColor="text1"/>
          <w:szCs w:val="28"/>
        </w:rPr>
        <w:t xml:space="preserve"> (с </w:t>
      </w:r>
      <w:proofErr w:type="spellStart"/>
      <w:r w:rsidR="003A37D2">
        <w:rPr>
          <w:color w:val="000000" w:themeColor="text1"/>
          <w:szCs w:val="28"/>
        </w:rPr>
        <w:t>изм</w:t>
      </w:r>
      <w:proofErr w:type="spellEnd"/>
      <w:r w:rsidR="003A37D2">
        <w:rPr>
          <w:color w:val="000000" w:themeColor="text1"/>
          <w:szCs w:val="28"/>
        </w:rPr>
        <w:t>. от 28.07.2017 г. №123)</w:t>
      </w:r>
      <w:r w:rsidRPr="005002B2">
        <w:rPr>
          <w:color w:val="000000" w:themeColor="text1"/>
          <w:szCs w:val="28"/>
        </w:rPr>
        <w:t xml:space="preserve">  следующие изменения</w:t>
      </w:r>
      <w:r w:rsidR="008B47A0">
        <w:rPr>
          <w:color w:val="000000" w:themeColor="text1"/>
          <w:szCs w:val="28"/>
        </w:rPr>
        <w:t xml:space="preserve"> и дополнения</w:t>
      </w:r>
      <w:r w:rsidRPr="005002B2">
        <w:rPr>
          <w:color w:val="000000" w:themeColor="text1"/>
          <w:szCs w:val="28"/>
        </w:rPr>
        <w:t>:</w:t>
      </w:r>
    </w:p>
    <w:p w:rsidR="008B47A0" w:rsidRDefault="008B47A0" w:rsidP="003A37D2">
      <w:pPr>
        <w:spacing w:line="240" w:lineRule="auto"/>
        <w:ind w:firstLine="708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1.1. В приложени</w:t>
      </w:r>
      <w:r w:rsidR="003E0FB5">
        <w:rPr>
          <w:color w:val="000000" w:themeColor="text1"/>
          <w:szCs w:val="28"/>
        </w:rPr>
        <w:t>е</w:t>
      </w:r>
      <w:r>
        <w:rPr>
          <w:color w:val="000000" w:themeColor="text1"/>
          <w:szCs w:val="28"/>
        </w:rPr>
        <w:t xml:space="preserve"> к решению «Положение об оплате </w:t>
      </w:r>
      <w:proofErr w:type="gramStart"/>
      <w:r>
        <w:rPr>
          <w:color w:val="000000" w:themeColor="text1"/>
          <w:szCs w:val="28"/>
        </w:rPr>
        <w:t>труда работников муниципальных бюджетных образовательных учреждений дополнительного образования Ровенского района Саратовской области</w:t>
      </w:r>
      <w:proofErr w:type="gramEnd"/>
      <w:r>
        <w:rPr>
          <w:color w:val="000000" w:themeColor="text1"/>
          <w:szCs w:val="28"/>
        </w:rPr>
        <w:t>»:</w:t>
      </w:r>
    </w:p>
    <w:p w:rsidR="008B47A0" w:rsidRDefault="008B47A0" w:rsidP="003A37D2">
      <w:pPr>
        <w:spacing w:line="240" w:lineRule="auto"/>
        <w:ind w:firstLine="708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1.1.1. раздел 4 «Порядок и условия установления стимулирующих выплат работникам учреждений культуры» дополнить пунктом 4.8. следующего содержания:</w:t>
      </w:r>
    </w:p>
    <w:p w:rsidR="008B47A0" w:rsidRDefault="003A37D2" w:rsidP="00500828">
      <w:pPr>
        <w:spacing w:line="240" w:lineRule="auto"/>
        <w:ind w:firstLine="708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«</w:t>
      </w:r>
      <w:r w:rsidR="00D5019A">
        <w:rPr>
          <w:color w:val="000000" w:themeColor="text1"/>
          <w:szCs w:val="28"/>
        </w:rPr>
        <w:t xml:space="preserve">4.8. Стимулирующие выплаты </w:t>
      </w:r>
      <w:r w:rsidR="008B47A0">
        <w:rPr>
          <w:color w:val="000000" w:themeColor="text1"/>
          <w:szCs w:val="28"/>
        </w:rPr>
        <w:t xml:space="preserve">могут </w:t>
      </w:r>
      <w:r w:rsidR="006F0947">
        <w:rPr>
          <w:color w:val="000000" w:themeColor="text1"/>
          <w:szCs w:val="28"/>
        </w:rPr>
        <w:t>не устанавливаться</w:t>
      </w:r>
      <w:r w:rsidR="008B47A0">
        <w:rPr>
          <w:color w:val="000000" w:themeColor="text1"/>
          <w:szCs w:val="28"/>
        </w:rPr>
        <w:t xml:space="preserve"> на основании приказа руководителя в следующих случаях:</w:t>
      </w:r>
    </w:p>
    <w:p w:rsidR="007A15FA" w:rsidRDefault="007A15FA" w:rsidP="006B7EC8">
      <w:pPr>
        <w:spacing w:line="240" w:lineRule="auto"/>
        <w:ind w:firstLine="708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</w:t>
      </w:r>
      <w:r w:rsidR="00D5019A">
        <w:rPr>
          <w:color w:val="000000" w:themeColor="text1"/>
          <w:szCs w:val="28"/>
        </w:rPr>
        <w:t>совершение дисциплинарного проступка;</w:t>
      </w:r>
    </w:p>
    <w:p w:rsidR="00D5019A" w:rsidRDefault="00D5019A" w:rsidP="006B7EC8">
      <w:pPr>
        <w:spacing w:line="240" w:lineRule="auto"/>
        <w:ind w:firstLine="708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 нарушение правил внутреннего трудового распорядка</w:t>
      </w:r>
      <w:r w:rsidR="006F0947">
        <w:rPr>
          <w:color w:val="000000" w:themeColor="text1"/>
          <w:szCs w:val="28"/>
        </w:rPr>
        <w:t>;</w:t>
      </w:r>
    </w:p>
    <w:p w:rsidR="00D5019A" w:rsidRDefault="00D5019A" w:rsidP="006B7EC8">
      <w:pPr>
        <w:spacing w:line="240" w:lineRule="auto"/>
        <w:ind w:firstLine="708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 нарушение кодекса профессиональной этики и служебного поведения;</w:t>
      </w:r>
    </w:p>
    <w:p w:rsidR="00D5019A" w:rsidRDefault="00D5019A" w:rsidP="006B7EC8">
      <w:pPr>
        <w:spacing w:line="240" w:lineRule="auto"/>
        <w:ind w:firstLine="708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 невыполнение приказов и распоряжений руководителя</w:t>
      </w:r>
      <w:r w:rsidR="006F0947">
        <w:rPr>
          <w:color w:val="000000" w:themeColor="text1"/>
          <w:szCs w:val="28"/>
        </w:rPr>
        <w:t>;</w:t>
      </w:r>
    </w:p>
    <w:p w:rsidR="006F0947" w:rsidRPr="006B7EC8" w:rsidRDefault="006F0947" w:rsidP="006B7EC8">
      <w:pPr>
        <w:pStyle w:val="aa"/>
        <w:spacing w:before="30" w:beforeAutospacing="0" w:after="30" w:afterAutospacing="0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B7EC8">
        <w:rPr>
          <w:bCs/>
          <w:color w:val="000000"/>
          <w:sz w:val="28"/>
          <w:szCs w:val="28"/>
          <w:shd w:val="clear" w:color="auto" w:fill="FFFFFF"/>
        </w:rPr>
        <w:t>-  наличие замечаний в ведении обязательной документации;</w:t>
      </w:r>
    </w:p>
    <w:p w:rsidR="006F0947" w:rsidRPr="006B7EC8" w:rsidRDefault="006F0947" w:rsidP="006B7EC8">
      <w:pPr>
        <w:pStyle w:val="aa"/>
        <w:spacing w:before="30" w:beforeAutospacing="0" w:after="30" w:afterAutospacing="0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B7EC8">
        <w:rPr>
          <w:bCs/>
          <w:color w:val="000000"/>
          <w:sz w:val="28"/>
          <w:szCs w:val="28"/>
          <w:shd w:val="clear" w:color="auto" w:fill="FFFFFF"/>
        </w:rPr>
        <w:t>- наличие обоснованных жалоб со стороны посетителей, зрителей, родителей (законных представителей) и сотрудников иных структурных подразделений учреждений культуры, претензии со стороны администрации;</w:t>
      </w:r>
    </w:p>
    <w:p w:rsidR="006F0947" w:rsidRPr="006B7EC8" w:rsidRDefault="006F0947" w:rsidP="006B7EC8">
      <w:pPr>
        <w:pStyle w:val="aa"/>
        <w:spacing w:before="30" w:beforeAutospacing="0" w:after="30" w:afterAutospacing="0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B7EC8">
        <w:rPr>
          <w:bCs/>
          <w:color w:val="000000"/>
          <w:sz w:val="28"/>
          <w:szCs w:val="28"/>
          <w:shd w:val="clear" w:color="auto" w:fill="FFFFFF"/>
        </w:rPr>
        <w:lastRenderedPageBreak/>
        <w:t>-</w:t>
      </w:r>
      <w:r w:rsidR="006B7EC8" w:rsidRPr="006B7EC8">
        <w:rPr>
          <w:bCs/>
          <w:color w:val="000000"/>
          <w:sz w:val="28"/>
          <w:szCs w:val="28"/>
          <w:shd w:val="clear" w:color="auto" w:fill="FFFFFF"/>
        </w:rPr>
        <w:t xml:space="preserve"> нанесения работником</w:t>
      </w:r>
      <w:r w:rsidRPr="006B7EC8">
        <w:rPr>
          <w:bCs/>
          <w:color w:val="000000"/>
          <w:sz w:val="28"/>
          <w:szCs w:val="28"/>
          <w:shd w:val="clear" w:color="auto" w:fill="FFFFFF"/>
        </w:rPr>
        <w:t xml:space="preserve"> своими действиями (бездействием) прямого материального ущерба учреждению;</w:t>
      </w:r>
    </w:p>
    <w:p w:rsidR="006F0947" w:rsidRPr="006B7EC8" w:rsidRDefault="006F0947" w:rsidP="006B7EC8">
      <w:pPr>
        <w:pStyle w:val="aa"/>
        <w:spacing w:before="30" w:beforeAutospacing="0" w:after="30" w:afterAutospacing="0"/>
        <w:ind w:firstLine="708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r w:rsidRPr="006B7EC8">
        <w:rPr>
          <w:bCs/>
          <w:color w:val="000000" w:themeColor="text1"/>
          <w:sz w:val="28"/>
          <w:szCs w:val="28"/>
          <w:shd w:val="clear" w:color="auto" w:fill="FFFFFF"/>
        </w:rPr>
        <w:t>- не предоставления информации или недостоверного представления отчетности, в том числе с нарушением установленных сроков;</w:t>
      </w:r>
    </w:p>
    <w:p w:rsidR="006F0947" w:rsidRPr="006B7EC8" w:rsidRDefault="006F0947" w:rsidP="006B7EC8">
      <w:pPr>
        <w:pStyle w:val="aa"/>
        <w:spacing w:before="30" w:beforeAutospacing="0" w:after="30" w:afterAutospacing="0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B7EC8">
        <w:rPr>
          <w:bCs/>
          <w:color w:val="000000"/>
          <w:sz w:val="28"/>
          <w:szCs w:val="28"/>
          <w:shd w:val="clear" w:color="auto" w:fill="FFFFFF"/>
        </w:rPr>
        <w:t>- наличие фактов нецелевого использования расходования денежных средств, выявленных в отчетном периоде по результатам проверок за отчетный период или за предыдущие периоды, но не более чем за два года, предшествующие отчетному периоду, если данный работник исполнял обязанности руководителя учреждения в период, когда были осуществлены указанные нарушения (</w:t>
      </w:r>
      <w:r w:rsidR="006B7EC8" w:rsidRPr="006B7EC8">
        <w:rPr>
          <w:bCs/>
          <w:color w:val="000000"/>
          <w:sz w:val="28"/>
          <w:szCs w:val="28"/>
          <w:shd w:val="clear" w:color="auto" w:fill="FFFFFF"/>
        </w:rPr>
        <w:t>для руководителей</w:t>
      </w:r>
      <w:r w:rsidRPr="006B7EC8">
        <w:rPr>
          <w:bCs/>
          <w:color w:val="000000"/>
          <w:sz w:val="28"/>
          <w:szCs w:val="28"/>
          <w:shd w:val="clear" w:color="auto" w:fill="FFFFFF"/>
        </w:rPr>
        <w:t xml:space="preserve"> юридиче</w:t>
      </w:r>
      <w:r w:rsidR="006B7EC8" w:rsidRPr="006B7EC8">
        <w:rPr>
          <w:bCs/>
          <w:color w:val="000000"/>
          <w:sz w:val="28"/>
          <w:szCs w:val="28"/>
          <w:shd w:val="clear" w:color="auto" w:fill="FFFFFF"/>
        </w:rPr>
        <w:t>ских лиц, заведующих</w:t>
      </w:r>
      <w:r w:rsidRPr="006B7EC8">
        <w:rPr>
          <w:bCs/>
          <w:color w:val="000000"/>
          <w:sz w:val="28"/>
          <w:szCs w:val="28"/>
          <w:shd w:val="clear" w:color="auto" w:fill="FFFFFF"/>
        </w:rPr>
        <w:t xml:space="preserve"> структурными подразделениями);</w:t>
      </w:r>
    </w:p>
    <w:p w:rsidR="006B7EC8" w:rsidRPr="006B7EC8" w:rsidRDefault="006F0947" w:rsidP="006B7EC8">
      <w:pPr>
        <w:pStyle w:val="aa"/>
        <w:spacing w:before="30" w:beforeAutospacing="0" w:after="30" w:afterAutospacing="0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B7EC8">
        <w:rPr>
          <w:bCs/>
          <w:color w:val="000000"/>
          <w:sz w:val="28"/>
          <w:szCs w:val="28"/>
          <w:shd w:val="clear" w:color="auto" w:fill="FFFFFF"/>
        </w:rPr>
        <w:t xml:space="preserve">- невыполнение плана платных услуг за 6, 12 месяцев </w:t>
      </w:r>
      <w:r w:rsidR="006B7EC8" w:rsidRPr="006B7EC8">
        <w:rPr>
          <w:bCs/>
          <w:color w:val="000000"/>
          <w:sz w:val="28"/>
          <w:szCs w:val="28"/>
          <w:shd w:val="clear" w:color="auto" w:fill="FFFFFF"/>
        </w:rPr>
        <w:t>(для руководителей юридических лиц, заведующих структурными подразделениями);</w:t>
      </w:r>
    </w:p>
    <w:p w:rsidR="006B7EC8" w:rsidRPr="006B7EC8" w:rsidRDefault="006F0947" w:rsidP="006B7EC8">
      <w:pPr>
        <w:pStyle w:val="aa"/>
        <w:spacing w:before="30" w:beforeAutospacing="0" w:after="30" w:afterAutospacing="0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B7EC8">
        <w:rPr>
          <w:bCs/>
          <w:color w:val="000000"/>
          <w:sz w:val="28"/>
          <w:szCs w:val="28"/>
          <w:shd w:val="clear" w:color="auto" w:fill="FFFFFF"/>
        </w:rPr>
        <w:t>- выявление фактов коррупционных нарушений и условий для их совершения со сторо</w:t>
      </w:r>
      <w:r w:rsidR="006B7EC8" w:rsidRPr="006B7EC8">
        <w:rPr>
          <w:bCs/>
          <w:color w:val="000000"/>
          <w:sz w:val="28"/>
          <w:szCs w:val="28"/>
          <w:shd w:val="clear" w:color="auto" w:fill="FFFFFF"/>
        </w:rPr>
        <w:t xml:space="preserve">ны </w:t>
      </w:r>
      <w:r w:rsidRPr="006B7EC8">
        <w:rPr>
          <w:bCs/>
          <w:color w:val="000000"/>
          <w:sz w:val="28"/>
          <w:szCs w:val="28"/>
          <w:shd w:val="clear" w:color="auto" w:fill="FFFFFF"/>
        </w:rPr>
        <w:t xml:space="preserve">руководителя учреждения или его сотрудников </w:t>
      </w:r>
      <w:r w:rsidR="006B7EC8" w:rsidRPr="006B7EC8">
        <w:rPr>
          <w:bCs/>
          <w:color w:val="000000"/>
          <w:sz w:val="28"/>
          <w:szCs w:val="28"/>
          <w:shd w:val="clear" w:color="auto" w:fill="FFFFFF"/>
        </w:rPr>
        <w:t>(для руководителей юридических лиц, заведующих структурными подразделениями);</w:t>
      </w:r>
    </w:p>
    <w:p w:rsidR="006F0947" w:rsidRPr="006B7EC8" w:rsidRDefault="006F0947" w:rsidP="006B7EC8">
      <w:pPr>
        <w:pStyle w:val="aa"/>
        <w:spacing w:before="30" w:beforeAutospacing="0" w:after="30" w:afterAutospacing="0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B7EC8">
        <w:rPr>
          <w:bCs/>
          <w:color w:val="000000"/>
          <w:sz w:val="28"/>
          <w:szCs w:val="28"/>
          <w:shd w:val="clear" w:color="auto" w:fill="FFFFFF"/>
        </w:rPr>
        <w:t>- получение низкого количества баллов (от 0 до 40) по итогам проведенной независимой оценки качества условий оказания услуг организациями культуры (</w:t>
      </w:r>
      <w:r w:rsidR="006B7EC8" w:rsidRPr="006B7EC8">
        <w:rPr>
          <w:bCs/>
          <w:color w:val="000000"/>
          <w:sz w:val="28"/>
          <w:szCs w:val="28"/>
          <w:shd w:val="clear" w:color="auto" w:fill="FFFFFF"/>
        </w:rPr>
        <w:t>для руководителей</w:t>
      </w:r>
      <w:r w:rsidRPr="006B7EC8">
        <w:rPr>
          <w:bCs/>
          <w:color w:val="000000"/>
          <w:sz w:val="28"/>
          <w:szCs w:val="28"/>
          <w:shd w:val="clear" w:color="auto" w:fill="FFFFFF"/>
        </w:rPr>
        <w:t xml:space="preserve"> юридических лиц);</w:t>
      </w:r>
    </w:p>
    <w:p w:rsidR="006F0947" w:rsidRPr="006B7EC8" w:rsidRDefault="006F0947" w:rsidP="006B7EC8">
      <w:pPr>
        <w:pStyle w:val="aa"/>
        <w:spacing w:before="30" w:beforeAutospacing="0" w:after="30" w:afterAutospacing="0"/>
        <w:ind w:firstLine="708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B7EC8">
        <w:rPr>
          <w:bCs/>
          <w:color w:val="000000"/>
          <w:sz w:val="28"/>
          <w:szCs w:val="28"/>
          <w:shd w:val="clear" w:color="auto" w:fill="FFFFFF"/>
        </w:rPr>
        <w:t xml:space="preserve">- невыполнение плана по устранению недостатков, выявленных в ходе независимой </w:t>
      </w:r>
      <w:proofErr w:type="gramStart"/>
      <w:r w:rsidRPr="006B7EC8">
        <w:rPr>
          <w:bCs/>
          <w:color w:val="000000"/>
          <w:sz w:val="28"/>
          <w:szCs w:val="28"/>
          <w:shd w:val="clear" w:color="auto" w:fill="FFFFFF"/>
        </w:rPr>
        <w:t>оценки качества условий оказания услуг</w:t>
      </w:r>
      <w:proofErr w:type="gramEnd"/>
      <w:r w:rsidRPr="006B7EC8">
        <w:rPr>
          <w:bCs/>
          <w:color w:val="000000"/>
          <w:sz w:val="28"/>
          <w:szCs w:val="28"/>
          <w:shd w:val="clear" w:color="auto" w:fill="FFFFFF"/>
        </w:rPr>
        <w:t xml:space="preserve"> организациями культуры (</w:t>
      </w:r>
      <w:r w:rsidR="006B7EC8" w:rsidRPr="006B7EC8">
        <w:rPr>
          <w:bCs/>
          <w:color w:val="000000"/>
          <w:sz w:val="28"/>
          <w:szCs w:val="28"/>
          <w:shd w:val="clear" w:color="auto" w:fill="FFFFFF"/>
        </w:rPr>
        <w:t>для руководителей</w:t>
      </w:r>
      <w:r w:rsidRPr="006B7EC8">
        <w:rPr>
          <w:bCs/>
          <w:color w:val="000000"/>
          <w:sz w:val="28"/>
          <w:szCs w:val="28"/>
          <w:shd w:val="clear" w:color="auto" w:fill="FFFFFF"/>
        </w:rPr>
        <w:t xml:space="preserve"> юридических лиц)</w:t>
      </w:r>
      <w:r w:rsidR="003A37D2">
        <w:rPr>
          <w:bCs/>
          <w:color w:val="000000"/>
          <w:sz w:val="28"/>
          <w:szCs w:val="28"/>
          <w:shd w:val="clear" w:color="auto" w:fill="FFFFFF"/>
        </w:rPr>
        <w:t>»</w:t>
      </w:r>
      <w:r w:rsidRPr="006B7EC8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8B47A0" w:rsidRDefault="007A15FA" w:rsidP="00500828">
      <w:pPr>
        <w:spacing w:line="240" w:lineRule="auto"/>
        <w:ind w:firstLine="708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1.2. В приложени</w:t>
      </w:r>
      <w:r w:rsidR="003E0FB5">
        <w:rPr>
          <w:color w:val="000000" w:themeColor="text1"/>
          <w:szCs w:val="28"/>
        </w:rPr>
        <w:t>е</w:t>
      </w:r>
      <w:r>
        <w:rPr>
          <w:color w:val="000000" w:themeColor="text1"/>
          <w:szCs w:val="28"/>
        </w:rPr>
        <w:t xml:space="preserve"> 2 к </w:t>
      </w:r>
      <w:r w:rsidR="003E0FB5">
        <w:rPr>
          <w:color w:val="000000" w:themeColor="text1"/>
          <w:szCs w:val="28"/>
        </w:rPr>
        <w:t>«</w:t>
      </w:r>
      <w:r>
        <w:rPr>
          <w:color w:val="000000" w:themeColor="text1"/>
          <w:szCs w:val="28"/>
        </w:rPr>
        <w:t xml:space="preserve">Положению об оплате </w:t>
      </w:r>
      <w:proofErr w:type="gramStart"/>
      <w:r>
        <w:rPr>
          <w:color w:val="000000" w:themeColor="text1"/>
          <w:szCs w:val="28"/>
        </w:rPr>
        <w:t>труда работников муниципальных бюджетных образовательных учреждений дополнительного образования Ровенского района Саратовской области</w:t>
      </w:r>
      <w:proofErr w:type="gramEnd"/>
      <w:r>
        <w:rPr>
          <w:color w:val="000000" w:themeColor="text1"/>
          <w:szCs w:val="28"/>
        </w:rPr>
        <w:t xml:space="preserve">»: </w:t>
      </w:r>
    </w:p>
    <w:p w:rsidR="00552E36" w:rsidRPr="007A15FA" w:rsidRDefault="007A15FA" w:rsidP="00500828">
      <w:pPr>
        <w:spacing w:line="240" w:lineRule="auto"/>
        <w:ind w:firstLine="708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1.2.1. </w:t>
      </w:r>
      <w:r w:rsidR="00B63BF3" w:rsidRPr="00B63BF3">
        <w:rPr>
          <w:color w:val="000000" w:themeColor="text1"/>
          <w:szCs w:val="28"/>
        </w:rPr>
        <w:t xml:space="preserve">Таблицу 1 </w:t>
      </w:r>
      <w:r w:rsidR="00B63BF3" w:rsidRPr="00B63BF3">
        <w:rPr>
          <w:szCs w:val="28"/>
        </w:rPr>
        <w:t xml:space="preserve">«Должностные оклады руководителей, художественного персонала, специалистов Районного Дома культуры, сельских Домов культуры и сельских клубов» </w:t>
      </w:r>
      <w:r w:rsidR="00552E36">
        <w:rPr>
          <w:szCs w:val="28"/>
        </w:rPr>
        <w:t xml:space="preserve">дополнить строкой: </w:t>
      </w:r>
    </w:p>
    <w:p w:rsidR="00552E36" w:rsidRDefault="00552E36" w:rsidP="006B7EC8">
      <w:pPr>
        <w:spacing w:line="240" w:lineRule="auto"/>
        <w:ind w:firstLine="0"/>
        <w:rPr>
          <w:szCs w:val="28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7A15FA" w:rsidTr="00552E36">
        <w:tc>
          <w:tcPr>
            <w:tcW w:w="4785" w:type="dxa"/>
          </w:tcPr>
          <w:p w:rsidR="007A15FA" w:rsidRPr="007A15FA" w:rsidRDefault="007A15FA" w:rsidP="00B63B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Наименование должностей</w:t>
            </w:r>
          </w:p>
        </w:tc>
        <w:tc>
          <w:tcPr>
            <w:tcW w:w="4786" w:type="dxa"/>
          </w:tcPr>
          <w:p w:rsidR="007A15FA" w:rsidRPr="007A15FA" w:rsidRDefault="007A15FA" w:rsidP="00B63B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Должностные оклады по группам оплаты труда (рублей)</w:t>
            </w:r>
          </w:p>
        </w:tc>
      </w:tr>
      <w:tr w:rsidR="00552E36" w:rsidTr="00552E36">
        <w:tc>
          <w:tcPr>
            <w:tcW w:w="4785" w:type="dxa"/>
          </w:tcPr>
          <w:p w:rsidR="00552E36" w:rsidRPr="007A15FA" w:rsidRDefault="00552E36" w:rsidP="00B63B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Методист клубного учреждения:</w:t>
            </w:r>
          </w:p>
          <w:p w:rsidR="00552E36" w:rsidRPr="007A15FA" w:rsidRDefault="00552E36" w:rsidP="00B63B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ведущий</w:t>
            </w:r>
          </w:p>
          <w:p w:rsidR="00552E36" w:rsidRPr="007A15FA" w:rsidRDefault="00552E36" w:rsidP="00B63B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первой категории</w:t>
            </w:r>
          </w:p>
          <w:p w:rsidR="00552E36" w:rsidRPr="007A15FA" w:rsidRDefault="00552E36" w:rsidP="00B63B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второй категории</w:t>
            </w:r>
          </w:p>
          <w:p w:rsidR="00552E36" w:rsidRPr="007A15FA" w:rsidRDefault="00552E36" w:rsidP="00B63B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без категории</w:t>
            </w:r>
          </w:p>
        </w:tc>
        <w:tc>
          <w:tcPr>
            <w:tcW w:w="4786" w:type="dxa"/>
          </w:tcPr>
          <w:p w:rsidR="00552E36" w:rsidRPr="007A15FA" w:rsidRDefault="00552E36" w:rsidP="00B63BF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52E36" w:rsidRPr="007A15FA" w:rsidRDefault="00552E36" w:rsidP="00B63B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9052</w:t>
            </w:r>
          </w:p>
          <w:p w:rsidR="00552E36" w:rsidRPr="007A15FA" w:rsidRDefault="00552E36" w:rsidP="00B63B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8608</w:t>
            </w:r>
          </w:p>
          <w:p w:rsidR="00552E36" w:rsidRPr="007A15FA" w:rsidRDefault="00552E36" w:rsidP="00B63B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8162</w:t>
            </w:r>
          </w:p>
          <w:p w:rsidR="00552E36" w:rsidRPr="007A15FA" w:rsidRDefault="00552E36" w:rsidP="00B63BF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7</w:t>
            </w:r>
            <w:r w:rsidR="008814B3">
              <w:rPr>
                <w:sz w:val="24"/>
                <w:szCs w:val="24"/>
              </w:rPr>
              <w:t>4</w:t>
            </w:r>
            <w:r w:rsidRPr="007A15FA">
              <w:rPr>
                <w:sz w:val="24"/>
                <w:szCs w:val="24"/>
              </w:rPr>
              <w:t>36</w:t>
            </w:r>
          </w:p>
        </w:tc>
      </w:tr>
    </w:tbl>
    <w:p w:rsidR="00552E36" w:rsidRDefault="00552E36" w:rsidP="00B63BF3">
      <w:pPr>
        <w:spacing w:line="240" w:lineRule="auto"/>
        <w:ind w:firstLine="0"/>
        <w:rPr>
          <w:szCs w:val="28"/>
        </w:rPr>
      </w:pPr>
    </w:p>
    <w:p w:rsidR="00552E36" w:rsidRDefault="00B63BF3" w:rsidP="003E0FB5">
      <w:pPr>
        <w:pStyle w:val="1"/>
        <w:spacing w:line="240" w:lineRule="auto"/>
        <w:ind w:firstLine="708"/>
        <w:outlineLvl w:val="0"/>
        <w:rPr>
          <w:szCs w:val="28"/>
        </w:rPr>
      </w:pPr>
      <w:r w:rsidRPr="00B63BF3">
        <w:rPr>
          <w:sz w:val="28"/>
          <w:szCs w:val="28"/>
        </w:rPr>
        <w:t>1.2.</w:t>
      </w:r>
      <w:r w:rsidR="007A15FA">
        <w:rPr>
          <w:sz w:val="28"/>
          <w:szCs w:val="28"/>
        </w:rPr>
        <w:t>2.</w:t>
      </w:r>
      <w:r w:rsidRPr="00B63BF3">
        <w:rPr>
          <w:color w:val="000000" w:themeColor="text1"/>
          <w:sz w:val="28"/>
          <w:szCs w:val="28"/>
        </w:rPr>
        <w:t xml:space="preserve"> Таблицу </w:t>
      </w:r>
      <w:r>
        <w:rPr>
          <w:color w:val="000000" w:themeColor="text1"/>
          <w:sz w:val="28"/>
          <w:szCs w:val="28"/>
        </w:rPr>
        <w:t>2</w:t>
      </w:r>
      <w:r w:rsidR="009E7286">
        <w:rPr>
          <w:color w:val="000000" w:themeColor="text1"/>
          <w:sz w:val="28"/>
          <w:szCs w:val="28"/>
        </w:rPr>
        <w:t xml:space="preserve"> </w:t>
      </w:r>
      <w:r w:rsidRPr="00B63BF3">
        <w:rPr>
          <w:sz w:val="28"/>
          <w:szCs w:val="28"/>
        </w:rPr>
        <w:t>«Должностные оклады руководителей и специалистов служащих библиотек, музеев</w:t>
      </w:r>
      <w:r w:rsidRPr="00552E36">
        <w:rPr>
          <w:sz w:val="28"/>
          <w:szCs w:val="28"/>
        </w:rPr>
        <w:t xml:space="preserve">» </w:t>
      </w:r>
      <w:r w:rsidR="00552E36" w:rsidRPr="00552E36">
        <w:rPr>
          <w:sz w:val="28"/>
          <w:szCs w:val="28"/>
        </w:rPr>
        <w:t>дополнить строкой:</w:t>
      </w:r>
    </w:p>
    <w:p w:rsidR="00460930" w:rsidRDefault="00460930" w:rsidP="006B7EC8">
      <w:pPr>
        <w:pStyle w:val="1"/>
        <w:spacing w:line="240" w:lineRule="auto"/>
        <w:ind w:firstLine="0"/>
        <w:outlineLvl w:val="0"/>
        <w:rPr>
          <w:szCs w:val="28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7A15FA" w:rsidTr="005237E2">
        <w:tc>
          <w:tcPr>
            <w:tcW w:w="4785" w:type="dxa"/>
          </w:tcPr>
          <w:p w:rsidR="007A15FA" w:rsidRPr="007A15FA" w:rsidRDefault="007A15FA" w:rsidP="005237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Наименование должностей</w:t>
            </w:r>
          </w:p>
        </w:tc>
        <w:tc>
          <w:tcPr>
            <w:tcW w:w="4786" w:type="dxa"/>
          </w:tcPr>
          <w:p w:rsidR="007A15FA" w:rsidRPr="007A15FA" w:rsidRDefault="007A15FA" w:rsidP="005237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Должностные оклады по группам оплаты труда (рублей)</w:t>
            </w:r>
          </w:p>
        </w:tc>
      </w:tr>
      <w:tr w:rsidR="00552E36" w:rsidTr="005237E2">
        <w:tc>
          <w:tcPr>
            <w:tcW w:w="4785" w:type="dxa"/>
          </w:tcPr>
          <w:p w:rsidR="00552E36" w:rsidRPr="007A15FA" w:rsidRDefault="00552E36" w:rsidP="005237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Хранитель музейных предметов:</w:t>
            </w:r>
          </w:p>
          <w:p w:rsidR="00552E36" w:rsidRPr="007A15FA" w:rsidRDefault="00552E36" w:rsidP="005237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первой категории</w:t>
            </w:r>
          </w:p>
          <w:p w:rsidR="00552E36" w:rsidRPr="007A15FA" w:rsidRDefault="00552E36" w:rsidP="005237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lastRenderedPageBreak/>
              <w:t>второй категории</w:t>
            </w:r>
          </w:p>
          <w:p w:rsidR="00552E36" w:rsidRPr="007A15FA" w:rsidRDefault="00552E36" w:rsidP="005237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без категории</w:t>
            </w:r>
          </w:p>
        </w:tc>
        <w:tc>
          <w:tcPr>
            <w:tcW w:w="4786" w:type="dxa"/>
          </w:tcPr>
          <w:p w:rsidR="00552E36" w:rsidRPr="007A15FA" w:rsidRDefault="00552E36" w:rsidP="005237E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52E36" w:rsidRPr="007A15FA" w:rsidRDefault="00552E36" w:rsidP="005237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8608</w:t>
            </w:r>
          </w:p>
          <w:p w:rsidR="00552E36" w:rsidRPr="007A15FA" w:rsidRDefault="00552E36" w:rsidP="005237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lastRenderedPageBreak/>
              <w:t>8162</w:t>
            </w:r>
          </w:p>
          <w:p w:rsidR="00552E36" w:rsidRPr="007A15FA" w:rsidRDefault="00552E36" w:rsidP="005237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A15FA">
              <w:rPr>
                <w:sz w:val="24"/>
                <w:szCs w:val="24"/>
              </w:rPr>
              <w:t>7</w:t>
            </w:r>
            <w:r w:rsidR="008814B3">
              <w:rPr>
                <w:sz w:val="24"/>
                <w:szCs w:val="24"/>
              </w:rPr>
              <w:t>4</w:t>
            </w:r>
            <w:r w:rsidRPr="007A15FA">
              <w:rPr>
                <w:sz w:val="24"/>
                <w:szCs w:val="24"/>
              </w:rPr>
              <w:t>36</w:t>
            </w:r>
          </w:p>
        </w:tc>
      </w:tr>
    </w:tbl>
    <w:p w:rsidR="00552E36" w:rsidRDefault="00552E36" w:rsidP="00B63BF3">
      <w:pPr>
        <w:pStyle w:val="1"/>
        <w:spacing w:line="240" w:lineRule="auto"/>
        <w:ind w:firstLine="0"/>
        <w:outlineLvl w:val="0"/>
        <w:rPr>
          <w:szCs w:val="28"/>
        </w:rPr>
      </w:pPr>
      <w:bookmarkStart w:id="0" w:name="_GoBack"/>
      <w:bookmarkEnd w:id="0"/>
    </w:p>
    <w:p w:rsidR="00B63BF3" w:rsidRPr="00B63BF3" w:rsidRDefault="00B63BF3" w:rsidP="003A37D2">
      <w:pPr>
        <w:spacing w:line="240" w:lineRule="auto"/>
        <w:ind w:firstLine="708"/>
        <w:rPr>
          <w:szCs w:val="28"/>
        </w:rPr>
      </w:pPr>
      <w:r w:rsidRPr="00B63BF3">
        <w:rPr>
          <w:szCs w:val="28"/>
        </w:rPr>
        <w:t xml:space="preserve">2. Настоящее </w:t>
      </w:r>
      <w:r w:rsidR="00CC5659">
        <w:rPr>
          <w:szCs w:val="28"/>
        </w:rPr>
        <w:t>р</w:t>
      </w:r>
      <w:r w:rsidRPr="00B63BF3">
        <w:rPr>
          <w:szCs w:val="28"/>
        </w:rPr>
        <w:t>ешение вступает в силу со дня его официального опубликования в районной газете «Знамя Победы».</w:t>
      </w:r>
    </w:p>
    <w:p w:rsidR="00B63BF3" w:rsidRPr="00B63BF3" w:rsidRDefault="00B63BF3" w:rsidP="006B7EC8">
      <w:pPr>
        <w:tabs>
          <w:tab w:val="center" w:pos="1758"/>
          <w:tab w:val="right" w:pos="9072"/>
        </w:tabs>
        <w:spacing w:line="240" w:lineRule="auto"/>
        <w:ind w:firstLine="0"/>
        <w:jc w:val="left"/>
        <w:rPr>
          <w:b/>
          <w:szCs w:val="28"/>
        </w:rPr>
      </w:pPr>
    </w:p>
    <w:p w:rsidR="003A37D2" w:rsidRDefault="003A37D2" w:rsidP="00B63BF3">
      <w:pPr>
        <w:tabs>
          <w:tab w:val="center" w:pos="1758"/>
          <w:tab w:val="right" w:pos="9072"/>
        </w:tabs>
        <w:spacing w:line="240" w:lineRule="auto"/>
        <w:ind w:firstLine="0"/>
        <w:jc w:val="left"/>
        <w:rPr>
          <w:b/>
          <w:szCs w:val="28"/>
        </w:rPr>
      </w:pPr>
    </w:p>
    <w:p w:rsidR="003A37D2" w:rsidRDefault="003A37D2" w:rsidP="00B63BF3">
      <w:pPr>
        <w:tabs>
          <w:tab w:val="center" w:pos="1758"/>
          <w:tab w:val="right" w:pos="9072"/>
        </w:tabs>
        <w:spacing w:line="240" w:lineRule="auto"/>
        <w:ind w:firstLine="0"/>
        <w:jc w:val="left"/>
        <w:rPr>
          <w:b/>
          <w:szCs w:val="28"/>
        </w:rPr>
      </w:pPr>
    </w:p>
    <w:p w:rsidR="00B63BF3" w:rsidRDefault="00B63BF3" w:rsidP="00B63BF3">
      <w:pPr>
        <w:tabs>
          <w:tab w:val="center" w:pos="1758"/>
          <w:tab w:val="right" w:pos="9072"/>
        </w:tabs>
        <w:spacing w:line="240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t>Председатель                                                                                                                  районного   Собрания                                                           В.П. Мельниченко</w:t>
      </w:r>
    </w:p>
    <w:p w:rsidR="00B63BF3" w:rsidRDefault="00B63BF3" w:rsidP="00B63BF3">
      <w:pPr>
        <w:tabs>
          <w:tab w:val="left" w:pos="3930"/>
        </w:tabs>
        <w:spacing w:line="240" w:lineRule="auto"/>
        <w:ind w:firstLine="0"/>
        <w:rPr>
          <w:b/>
          <w:szCs w:val="28"/>
        </w:rPr>
      </w:pPr>
    </w:p>
    <w:p w:rsidR="00B63BF3" w:rsidRDefault="00B63BF3" w:rsidP="00B63BF3">
      <w:pPr>
        <w:spacing w:line="240" w:lineRule="auto"/>
      </w:pPr>
    </w:p>
    <w:p w:rsidR="00E667CC" w:rsidRDefault="00E667CC"/>
    <w:sectPr w:rsidR="00E667CC" w:rsidSect="00E66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BF3"/>
    <w:rsid w:val="00333193"/>
    <w:rsid w:val="003A37D2"/>
    <w:rsid w:val="003E0FB5"/>
    <w:rsid w:val="00460930"/>
    <w:rsid w:val="00500828"/>
    <w:rsid w:val="00552E36"/>
    <w:rsid w:val="00693844"/>
    <w:rsid w:val="006B7EC8"/>
    <w:rsid w:val="006F0947"/>
    <w:rsid w:val="007A15FA"/>
    <w:rsid w:val="008814B3"/>
    <w:rsid w:val="008B47A0"/>
    <w:rsid w:val="009E7286"/>
    <w:rsid w:val="00B63BF3"/>
    <w:rsid w:val="00BC2E62"/>
    <w:rsid w:val="00CC5659"/>
    <w:rsid w:val="00D14C67"/>
    <w:rsid w:val="00D5019A"/>
    <w:rsid w:val="00E667CC"/>
    <w:rsid w:val="00F21B08"/>
    <w:rsid w:val="00FF4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BF3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B63BF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B63B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кт правительства вертикальный отступ"/>
    <w:basedOn w:val="a"/>
    <w:rsid w:val="00B63BF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0"/>
    </w:rPr>
  </w:style>
  <w:style w:type="paragraph" w:customStyle="1" w:styleId="1">
    <w:name w:val="Обычный1"/>
    <w:rsid w:val="00B63BF3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63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3BF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52E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B47A0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6F0947"/>
    <w:pPr>
      <w:suppressAutoHyphens w:val="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2018-11-27T13:27:00Z</cp:lastPrinted>
  <dcterms:created xsi:type="dcterms:W3CDTF">2018-11-27T04:30:00Z</dcterms:created>
  <dcterms:modified xsi:type="dcterms:W3CDTF">2018-12-03T04:54:00Z</dcterms:modified>
</cp:coreProperties>
</file>